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7E" w:rsidRDefault="00C5307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Default="0001608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ПРЕСС-РЕЛИЗ</w:t>
      </w:r>
    </w:p>
    <w:p w:rsidR="00C5307E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07E" w:rsidRDefault="0001608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«Большой Алтай» приглашает молодых ученых-тюркологов и алтаистов из России и стран Центральной Азии на научно-образовательную сессию  </w:t>
      </w:r>
    </w:p>
    <w:p w:rsidR="00C5307E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Pr="00CE589B" w:rsidRDefault="000160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9B">
        <w:rPr>
          <w:rFonts w:ascii="Times New Roman" w:eastAsia="Times New Roman" w:hAnsi="Times New Roman" w:cs="Times New Roman"/>
          <w:sz w:val="24"/>
          <w:szCs w:val="24"/>
        </w:rPr>
        <w:t xml:space="preserve">18–19 ноября в Алтайском государственном университете состоится осенняя научно-образовательная сессия молодых ученых-тюркологов и алтаистов «Тюркский мир: история, культура и образование». </w:t>
      </w:r>
      <w:r w:rsidRPr="00CE589B">
        <w:rPr>
          <w:rFonts w:ascii="Times New Roman" w:eastAsia="Times New Roman" w:hAnsi="Times New Roman" w:cs="Times New Roman"/>
          <w:sz w:val="24"/>
          <w:szCs w:val="24"/>
        </w:rPr>
        <w:t xml:space="preserve">Работа сессии будет организована в </w:t>
      </w:r>
      <w:proofErr w:type="spellStart"/>
      <w:r w:rsidRPr="00CE589B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Pr="00CE589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E589B">
        <w:rPr>
          <w:rFonts w:ascii="Times New Roman" w:eastAsia="Times New Roman" w:hAnsi="Times New Roman" w:cs="Times New Roman"/>
          <w:sz w:val="24"/>
          <w:szCs w:val="24"/>
        </w:rPr>
        <w:t>онлайн-форматах</w:t>
      </w:r>
      <w:proofErr w:type="spellEnd"/>
      <w:r w:rsidRPr="00CE58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589B"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Pr="00CE589B">
        <w:rPr>
          <w:rFonts w:ascii="Times New Roman" w:eastAsia="Times New Roman" w:hAnsi="Times New Roman" w:cs="Times New Roman"/>
          <w:sz w:val="24"/>
          <w:szCs w:val="24"/>
        </w:rPr>
        <w:t xml:space="preserve"> на участие можно подать до 10 ноября 2021 г.</w:t>
      </w:r>
    </w:p>
    <w:p w:rsidR="00C5307E" w:rsidRPr="00CE589B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Default="000160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сессии являются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Алтайский государственный университет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научно-образовательный центр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алтаистики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тюркологии «Б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ольшой Алтай»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Ассоциация азиатских университетов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07E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Pr="001B6DF4" w:rsidRDefault="000160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Международная Школа молодых ученых объединит тюркологов и алтаистов</w:t>
      </w:r>
      <w:r w:rsidRPr="001B6DF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чьи научные интересы связаны с изучением различных аспектов истории и современности тюрко-монгольс</w:t>
      </w: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кого мира. 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К участию приглашаются студенты, магистранты, аспиранты и молодые ученые в возрасте до 35 лет из России и стран Центральной Азии.</w:t>
      </w:r>
    </w:p>
    <w:p w:rsidR="00C5307E" w:rsidRPr="001B6DF4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5307E" w:rsidRPr="001B6DF4" w:rsidRDefault="0001608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Программа осенней сессии включает в себя комплекс научно-образовательных мероприятий, в том числе лекции ведущих экспертов и дискуссионные площадки, на которых будут презентованы результаты научных исследований молодых ученых. </w:t>
      </w:r>
    </w:p>
    <w:p w:rsidR="00C5307E" w:rsidRPr="001B6DF4" w:rsidRDefault="00C5307E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C5307E" w:rsidRPr="001B6DF4" w:rsidRDefault="0001608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На осенней сессии предполаг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ается работа молодых ученых-тюркологов по следующим направлениям: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Природная среда и традиционное природопользо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вание народов тюркского мира</w:t>
      </w:r>
    </w:p>
    <w:p w:rsidR="001B6DF4" w:rsidRPr="001B6DF4" w:rsidRDefault="001B6DF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Археология тюркского периода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Традиционн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ая культура тюркских народов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Духо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вное наследие тюркского мира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юркская филология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Этническая история тюркской общности в России и 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государствах Центральной Азии</w:t>
      </w:r>
    </w:p>
    <w:p w:rsidR="001B6DF4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Межэтнические процессы и их роль в развит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ии евразийского пространства</w:t>
      </w:r>
    </w:p>
    <w:p w:rsidR="00C5307E" w:rsidRPr="001B6DF4" w:rsidRDefault="0001608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Тюркский мир в XXI в.</w:t>
      </w:r>
    </w:p>
    <w:p w:rsidR="001B6DF4" w:rsidRPr="001B6DF4" w:rsidRDefault="001B6DF4" w:rsidP="001B6DF4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Цифровые технологии анализа данных для устойчивого развития регионов Большого Алтая</w:t>
      </w:r>
    </w:p>
    <w:p w:rsidR="00C5307E" w:rsidRPr="001B6DF4" w:rsidRDefault="00C5307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Pr="001B6DF4" w:rsidRDefault="00016084" w:rsidP="001B6DF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6DF4">
        <w:rPr>
          <w:rFonts w:ascii="Times New Roman" w:eastAsia="Times New Roman" w:hAnsi="Times New Roman" w:cs="Times New Roman"/>
          <w:sz w:val="24"/>
          <w:szCs w:val="24"/>
        </w:rPr>
        <w:t>По словам замести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теля руководителя 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НОЦ </w:t>
      </w:r>
      <w:proofErr w:type="spellStart"/>
      <w:r w:rsidRPr="001B6DF4">
        <w:rPr>
          <w:rFonts w:ascii="Times New Roman" w:eastAsia="Times New Roman" w:hAnsi="Times New Roman" w:cs="Times New Roman"/>
          <w:sz w:val="24"/>
          <w:szCs w:val="24"/>
        </w:rPr>
        <w:t>алтаистики</w:t>
      </w:r>
      <w:proofErr w:type="spellEnd"/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и тюркологии «Большой Алтай», руководителя 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 xml:space="preserve">экспертной группы «Комплексные исторические реконструкции этнополитических и </w:t>
      </w:r>
      <w:proofErr w:type="spellStart"/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>этноконфессиональных</w:t>
      </w:r>
      <w:proofErr w:type="spellEnd"/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 xml:space="preserve"> процессов в тюрко-монгольском мире Большого Алтая»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Юлии Лысенко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, миссией Школы является  предоставление молодым ученым России и стран Центральной Азии  открытого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доступа к научному знанию, формирование 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единого научно-образовательного пространства, интеграция молодежи в научную среду современной тюркологии, знакомство с лекциями ведущих ученых-тюркологов, возможность</w:t>
      </w:r>
      <w:proofErr w:type="gramEnd"/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презентовать результаты собственных научных изысканий.</w:t>
      </w:r>
    </w:p>
    <w:p w:rsidR="00C5307E" w:rsidRPr="001B6DF4" w:rsidRDefault="00C5307E" w:rsidP="001B6DF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Pr="001B6DF4" w:rsidRDefault="00016084" w:rsidP="001B6DF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работы осенней научно-о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бразовательной сессии планируется издание сборника трудов молодых ученых-тюркологов, индексируемого Российским индексом научного цитирования (РИНЦ).</w:t>
      </w:r>
    </w:p>
    <w:p w:rsidR="00C5307E" w:rsidRPr="001B6DF4" w:rsidRDefault="00C5307E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Default="0001608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>Более полную информацию о сессии можно узнать 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письме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5307E" w:rsidRDefault="00C5307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Pr="001B6DF4" w:rsidRDefault="00016084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</w:t>
      </w:r>
    </w:p>
    <w:p w:rsidR="00C5307E" w:rsidRDefault="0001608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Школа молодых </w:t>
      </w:r>
      <w:r w:rsidR="001B6DF4" w:rsidRPr="001B6DF4">
        <w:rPr>
          <w:rFonts w:ascii="Times New Roman" w:eastAsia="Times New Roman" w:hAnsi="Times New Roman" w:cs="Times New Roman"/>
          <w:sz w:val="24"/>
          <w:szCs w:val="24"/>
        </w:rPr>
        <w:t xml:space="preserve">ученых-тюркологов и алтаистов 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>как постоянно действующая научно-образовательная площадка Алтайского государственного университета была создана в 2020 году на первом Международном научном молодежном форуме «Россия и тюркский мир: взгляд молодежи стран Большого Алтая». План работы Школы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проведение осенней и весенней научно-образовательных сессий с приглашением в качестве лекторов ведущих ученых – экспертов в области </w:t>
      </w:r>
      <w:proofErr w:type="spellStart"/>
      <w:r w:rsidRPr="001B6DF4">
        <w:rPr>
          <w:rFonts w:ascii="Times New Roman" w:eastAsia="Times New Roman" w:hAnsi="Times New Roman" w:cs="Times New Roman"/>
          <w:sz w:val="24"/>
          <w:szCs w:val="24"/>
        </w:rPr>
        <w:t>алтаистики</w:t>
      </w:r>
      <w:proofErr w:type="spellEnd"/>
      <w:r w:rsidRPr="001B6DF4">
        <w:rPr>
          <w:rFonts w:ascii="Times New Roman" w:eastAsia="Times New Roman" w:hAnsi="Times New Roman" w:cs="Times New Roman"/>
          <w:sz w:val="24"/>
          <w:szCs w:val="24"/>
        </w:rPr>
        <w:t xml:space="preserve"> и тюркологии. Уже состоялись две сессии Школы молодых ученых – в октябре 2020 года и 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hyperlink r:id="rId11" w:history="1">
        <w:r w:rsidRPr="001B6DF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марте 202</w:t>
        </w:r>
        <w:r w:rsidRPr="001B6DF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1 года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</w:p>
    <w:p w:rsidR="00C5307E" w:rsidRDefault="00C5307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307E" w:rsidRDefault="00C5307E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307E" w:rsidRPr="001B6DF4" w:rsidRDefault="0001608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</w:p>
    <w:p w:rsidR="00C5307E" w:rsidRPr="00692F50" w:rsidRDefault="00016084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Серафима Доманова,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br/>
      </w: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Заместитель руководителя НОЦ алтаистики и тюркологии «Большой Алтай»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br/>
      </w: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8 (3852) 29-66-64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br/>
      </w:r>
      <w:r w:rsidRPr="001B6DF4">
        <w:rPr>
          <w:rFonts w:ascii="Times New Roman" w:eastAsia="Times New Roman" w:hAnsi="Times New Roman" w:cs="Times New Roman"/>
          <w:sz w:val="24"/>
          <w:szCs w:val="24"/>
          <w:highlight w:val="white"/>
        </w:rPr>
        <w:t>8 (963) 946-64-53</w:t>
      </w:r>
      <w:r w:rsidRPr="001B6DF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>
        <w:r w:rsidRPr="00692F50">
          <w:rPr>
            <w:rStyle w:val="a8"/>
            <w:rFonts w:ascii="Times New Roman" w:hAnsi="Times New Roman" w:cs="Times New Roman"/>
            <w:sz w:val="24"/>
            <w:szCs w:val="24"/>
          </w:rPr>
          <w:t>bolshoy_altay@asu.ru</w:t>
        </w:r>
      </w:hyperlink>
      <w:r w:rsidRPr="00692F50">
        <w:rPr>
          <w:rFonts w:ascii="Times New Roman" w:eastAsia="Times New Roman" w:hAnsi="Times New Roman" w:cs="Times New Roman"/>
          <w:color w:val="2C363A"/>
          <w:sz w:val="24"/>
          <w:szCs w:val="24"/>
          <w:highlight w:val="white"/>
        </w:rPr>
        <w:t xml:space="preserve">  </w:t>
      </w:r>
    </w:p>
    <w:p w:rsidR="00C5307E" w:rsidRDefault="00C5307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5307E" w:rsidSect="00C5307E">
      <w:headerReference w:type="first" r:id="rId1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84" w:rsidRDefault="00016084" w:rsidP="00C5307E">
      <w:pPr>
        <w:spacing w:after="0" w:line="240" w:lineRule="auto"/>
      </w:pPr>
      <w:r>
        <w:separator/>
      </w:r>
    </w:p>
  </w:endnote>
  <w:endnote w:type="continuationSeparator" w:id="0">
    <w:p w:rsidR="00016084" w:rsidRDefault="00016084" w:rsidP="00C5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84" w:rsidRDefault="00016084" w:rsidP="00C5307E">
      <w:pPr>
        <w:spacing w:after="0" w:line="240" w:lineRule="auto"/>
      </w:pPr>
      <w:r>
        <w:separator/>
      </w:r>
    </w:p>
  </w:footnote>
  <w:footnote w:type="continuationSeparator" w:id="0">
    <w:p w:rsidR="00016084" w:rsidRDefault="00016084" w:rsidP="00C5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7E" w:rsidRDefault="000160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12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940425" cy="67246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4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3471"/>
    <w:multiLevelType w:val="hybridMultilevel"/>
    <w:tmpl w:val="8AB4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676CB"/>
    <w:multiLevelType w:val="multilevel"/>
    <w:tmpl w:val="34A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7E"/>
    <w:rsid w:val="00016084"/>
    <w:rsid w:val="001B6DF4"/>
    <w:rsid w:val="00616F19"/>
    <w:rsid w:val="00692F50"/>
    <w:rsid w:val="00C5307E"/>
    <w:rsid w:val="00C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530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530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530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530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5307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530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307E"/>
  </w:style>
  <w:style w:type="table" w:customStyle="1" w:styleId="TableNormal">
    <w:name w:val="Table Normal"/>
    <w:rsid w:val="00C530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307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530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D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B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B6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oy-altay.as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u.ru/" TargetMode="External"/><Relationship Id="rId12" Type="http://schemas.openxmlformats.org/officeDocument/2006/relationships/hyperlink" Target="mailto:bolshoy_altay@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lshoy-altay.asu.ru/news/v-altgu-zavershila-rabotu-vesennyaya-sessiya-mezhd.html?sphrase_id=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u.ru/files/documents/0002487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univ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 Доманова</dc:creator>
  <cp:lastModifiedBy>серафима</cp:lastModifiedBy>
  <cp:revision>3</cp:revision>
  <dcterms:created xsi:type="dcterms:W3CDTF">2021-11-03T05:56:00Z</dcterms:created>
  <dcterms:modified xsi:type="dcterms:W3CDTF">2021-11-03T05:57:00Z</dcterms:modified>
</cp:coreProperties>
</file>